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75" w:rsidRPr="00926D40" w:rsidRDefault="007943A3" w:rsidP="00714275">
      <w:pPr>
        <w:pStyle w:val="2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 w:rsidR="00714275" w:rsidRPr="00926D40">
        <w:rPr>
          <w:b/>
        </w:rPr>
        <w:t>УТВЕРЖДЕН</w:t>
      </w:r>
      <w:r w:rsidR="00714275" w:rsidRPr="00926D40">
        <w:t xml:space="preserve"> </w:t>
      </w:r>
    </w:p>
    <w:p w:rsidR="00714275" w:rsidRDefault="00714275" w:rsidP="00714275">
      <w:pPr>
        <w:jc w:val="right"/>
      </w:pPr>
      <w:r>
        <w:t>Общим собранием членов</w:t>
      </w:r>
    </w:p>
    <w:p w:rsidR="00714275" w:rsidRDefault="00714275" w:rsidP="00714275">
      <w:pPr>
        <w:jc w:val="right"/>
      </w:pPr>
      <w:r>
        <w:t>Саморегулируемой организации</w:t>
      </w:r>
    </w:p>
    <w:p w:rsidR="00714275" w:rsidRDefault="00714275" w:rsidP="00714275">
      <w:pPr>
        <w:jc w:val="right"/>
      </w:pPr>
      <w:r>
        <w:t>Некоммерческого партнерства</w:t>
      </w:r>
    </w:p>
    <w:p w:rsidR="00714275" w:rsidRDefault="00714275" w:rsidP="00714275">
      <w:pPr>
        <w:jc w:val="right"/>
      </w:pPr>
      <w:r>
        <w:t xml:space="preserve">«Гильдия проектировщиков Астраханской области» </w:t>
      </w:r>
    </w:p>
    <w:p w:rsidR="00714275" w:rsidRDefault="00714275" w:rsidP="00714275">
      <w:pPr>
        <w:jc w:val="right"/>
      </w:pPr>
      <w:r>
        <w:t>Протокол №29 от 12.10.2015г.</w:t>
      </w:r>
    </w:p>
    <w:p w:rsidR="007943A3" w:rsidRPr="00500BF7" w:rsidRDefault="007943A3" w:rsidP="00714275">
      <w:pPr>
        <w:jc w:val="right"/>
        <w:rPr>
          <w:b/>
          <w:sz w:val="32"/>
          <w:szCs w:val="32"/>
        </w:rPr>
      </w:pPr>
    </w:p>
    <w:p w:rsidR="007943A3" w:rsidRPr="00500BF7" w:rsidRDefault="007943A3" w:rsidP="007943A3">
      <w:pPr>
        <w:jc w:val="center"/>
        <w:rPr>
          <w:b/>
          <w:sz w:val="32"/>
          <w:szCs w:val="32"/>
        </w:rPr>
      </w:pPr>
    </w:p>
    <w:p w:rsidR="007943A3" w:rsidRPr="00500BF7" w:rsidRDefault="007943A3" w:rsidP="007943A3">
      <w:pPr>
        <w:jc w:val="center"/>
        <w:rPr>
          <w:b/>
          <w:sz w:val="32"/>
          <w:szCs w:val="32"/>
        </w:rPr>
      </w:pPr>
    </w:p>
    <w:p w:rsidR="007943A3" w:rsidRPr="003854B0" w:rsidRDefault="007943A3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3854B0">
        <w:rPr>
          <w:b/>
          <w:sz w:val="32"/>
          <w:szCs w:val="32"/>
        </w:rPr>
        <w:t>аморегулируемая организация</w:t>
      </w:r>
    </w:p>
    <w:p w:rsidR="007943A3" w:rsidRPr="003854B0" w:rsidRDefault="00A570F9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Ассоциация</w:t>
      </w:r>
    </w:p>
    <w:p w:rsidR="007943A3" w:rsidRDefault="007943A3" w:rsidP="007943A3">
      <w:pPr>
        <w:jc w:val="center"/>
        <w:rPr>
          <w:sz w:val="32"/>
          <w:szCs w:val="32"/>
        </w:rPr>
      </w:pPr>
      <w:r w:rsidRPr="003854B0">
        <w:rPr>
          <w:b/>
          <w:sz w:val="32"/>
          <w:szCs w:val="32"/>
        </w:rPr>
        <w:t xml:space="preserve"> «Гильдия проектировщиков Астраханской области»</w:t>
      </w: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40"/>
          <w:szCs w:val="40"/>
        </w:rPr>
      </w:pPr>
      <w:r w:rsidRPr="003854B0">
        <w:rPr>
          <w:b/>
          <w:sz w:val="40"/>
          <w:szCs w:val="40"/>
        </w:rPr>
        <w:t>Положение</w:t>
      </w: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награждения</w:t>
      </w:r>
      <w:r w:rsidRPr="003854B0">
        <w:rPr>
          <w:b/>
          <w:sz w:val="32"/>
          <w:szCs w:val="32"/>
        </w:rPr>
        <w:t xml:space="preserve"> </w:t>
      </w:r>
    </w:p>
    <w:p w:rsidR="007943A3" w:rsidRPr="00A570F9" w:rsidRDefault="007943A3" w:rsidP="007943A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организаций – членов саморегулируемой организации</w:t>
      </w:r>
      <w:r w:rsidRPr="003854B0">
        <w:rPr>
          <w:b/>
          <w:sz w:val="32"/>
          <w:szCs w:val="32"/>
        </w:rPr>
        <w:t xml:space="preserve"> </w:t>
      </w:r>
      <w:r w:rsidR="00A570F9">
        <w:rPr>
          <w:b/>
          <w:sz w:val="32"/>
          <w:szCs w:val="32"/>
        </w:rPr>
        <w:t>Ассоциация</w:t>
      </w:r>
    </w:p>
    <w:p w:rsidR="007943A3" w:rsidRDefault="007943A3" w:rsidP="00794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«Гильдия проектировщиков Астраханской области»</w:t>
      </w: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Pr="00714275" w:rsidRDefault="00714275" w:rsidP="007943A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(новая редакция)</w:t>
      </w: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Default="007943A3" w:rsidP="007943A3">
      <w:pPr>
        <w:jc w:val="center"/>
        <w:rPr>
          <w:b/>
          <w:sz w:val="32"/>
          <w:szCs w:val="32"/>
        </w:rPr>
      </w:pPr>
    </w:p>
    <w:p w:rsidR="007943A3" w:rsidRPr="003F10EC" w:rsidRDefault="007943A3" w:rsidP="007943A3">
      <w:pPr>
        <w:jc w:val="center"/>
        <w:rPr>
          <w:sz w:val="32"/>
          <w:szCs w:val="32"/>
        </w:rPr>
      </w:pPr>
    </w:p>
    <w:p w:rsidR="007943A3" w:rsidRDefault="007943A3" w:rsidP="00714275">
      <w:pPr>
        <w:jc w:val="center"/>
      </w:pPr>
      <w:r>
        <w:t>г.</w:t>
      </w:r>
      <w:r w:rsidR="009D4155">
        <w:t xml:space="preserve"> </w:t>
      </w:r>
      <w:r>
        <w:t>Астрахань</w:t>
      </w:r>
    </w:p>
    <w:p w:rsidR="007943A3" w:rsidRDefault="007943A3" w:rsidP="007943A3">
      <w:pPr>
        <w:jc w:val="center"/>
      </w:pPr>
      <w:r>
        <w:t>20</w:t>
      </w:r>
      <w:r w:rsidRPr="002905B3">
        <w:t>1</w:t>
      </w:r>
      <w:r w:rsidR="00714275">
        <w:t>5г.</w:t>
      </w:r>
    </w:p>
    <w:p w:rsidR="007943A3" w:rsidRDefault="007943A3" w:rsidP="007943A3"/>
    <w:p w:rsidR="007943A3" w:rsidRDefault="007943A3" w:rsidP="007943A3">
      <w:pPr>
        <w:jc w:val="center"/>
      </w:pPr>
    </w:p>
    <w:p w:rsidR="007943A3" w:rsidRDefault="007943A3" w:rsidP="007943A3">
      <w:pPr>
        <w:jc w:val="center"/>
      </w:pPr>
    </w:p>
    <w:p w:rsidR="007943A3" w:rsidRDefault="007943A3" w:rsidP="007943A3">
      <w:pPr>
        <w:jc w:val="center"/>
      </w:pPr>
    </w:p>
    <w:p w:rsidR="007943A3" w:rsidRDefault="007943A3" w:rsidP="007943A3">
      <w:pPr>
        <w:jc w:val="center"/>
      </w:pPr>
    </w:p>
    <w:p w:rsidR="007943A3" w:rsidRDefault="007943A3" w:rsidP="007943A3">
      <w:pPr>
        <w:numPr>
          <w:ilvl w:val="0"/>
          <w:numId w:val="1"/>
        </w:numPr>
        <w:rPr>
          <w:b/>
        </w:rPr>
      </w:pPr>
      <w:r w:rsidRPr="003F10EC">
        <w:rPr>
          <w:b/>
        </w:rPr>
        <w:t>Общие положения</w:t>
      </w:r>
    </w:p>
    <w:p w:rsidR="007943A3" w:rsidRDefault="007943A3" w:rsidP="00871505">
      <w:pPr>
        <w:jc w:val="both"/>
        <w:rPr>
          <w:b/>
        </w:rPr>
      </w:pPr>
    </w:p>
    <w:p w:rsidR="007943A3" w:rsidRPr="00722CD1" w:rsidRDefault="007943A3" w:rsidP="00871505">
      <w:pPr>
        <w:numPr>
          <w:ilvl w:val="1"/>
          <w:numId w:val="1"/>
        </w:numPr>
        <w:jc w:val="both"/>
      </w:pPr>
      <w:r>
        <w:t xml:space="preserve">1.1 </w:t>
      </w:r>
      <w:r w:rsidRPr="00722CD1">
        <w:t>Награждение Дипломом, Почетной грамотой и Благодарственным письмом Саморегулируемой организации</w:t>
      </w:r>
      <w:r w:rsidR="00714275">
        <w:t xml:space="preserve"> </w:t>
      </w:r>
      <w:proofErr w:type="gramStart"/>
      <w:r w:rsidR="00714275">
        <w:t>Ассоциации</w:t>
      </w:r>
      <w:r w:rsidRPr="00722CD1">
        <w:t xml:space="preserve">  «</w:t>
      </w:r>
      <w:proofErr w:type="gramEnd"/>
      <w:r w:rsidRPr="00722CD1">
        <w:t xml:space="preserve">Гильдия проектировщиков Астраханской области» (далее </w:t>
      </w:r>
      <w:r w:rsidR="00714275">
        <w:t>АС</w:t>
      </w:r>
      <w:r w:rsidRPr="00722CD1">
        <w:t xml:space="preserve">) является формой поощрения за значительный вклад в развитие архитектурно-строительного проектирования, активную деятельность в работе </w:t>
      </w:r>
      <w:r w:rsidR="00714275">
        <w:t>АС</w:t>
      </w:r>
      <w:r w:rsidRPr="00722CD1">
        <w:t>, профессионализм и многолетнюю добросовестную деятельность.</w:t>
      </w:r>
    </w:p>
    <w:p w:rsidR="007943A3" w:rsidRPr="00722CD1" w:rsidRDefault="007943A3" w:rsidP="00871505">
      <w:pPr>
        <w:numPr>
          <w:ilvl w:val="1"/>
          <w:numId w:val="1"/>
        </w:numPr>
        <w:jc w:val="both"/>
      </w:pPr>
      <w:r>
        <w:t xml:space="preserve">1.2. </w:t>
      </w:r>
      <w:r w:rsidRPr="00722CD1">
        <w:t xml:space="preserve">К награждению представляются </w:t>
      </w:r>
      <w:r w:rsidR="00714275" w:rsidRPr="00722CD1">
        <w:t>проектные</w:t>
      </w:r>
      <w:r w:rsidRPr="00722CD1">
        <w:t xml:space="preserve"> организации и индивидуальные предприниматели, являющиеся членами </w:t>
      </w:r>
      <w:r w:rsidR="00714275">
        <w:t>АС</w:t>
      </w:r>
      <w:r w:rsidRPr="00722CD1">
        <w:t xml:space="preserve">, достигшие высоких показателей в своей деятельности и привнесшие значительный вклад в развитие </w:t>
      </w:r>
      <w:r w:rsidR="00714275">
        <w:t>АС</w:t>
      </w:r>
      <w:r w:rsidRPr="00722CD1">
        <w:t>, работники организаций и индивидуальных предпринимателей</w:t>
      </w:r>
      <w:r>
        <w:t>, являющи</w:t>
      </w:r>
      <w:r w:rsidR="00871505">
        <w:t>еся</w:t>
      </w:r>
      <w:r>
        <w:t xml:space="preserve"> членами </w:t>
      </w:r>
      <w:r w:rsidR="00714275">
        <w:t>АС</w:t>
      </w:r>
      <w:r>
        <w:t>, за высокие показатели</w:t>
      </w:r>
      <w:r w:rsidRPr="00722CD1">
        <w:t xml:space="preserve"> в </w:t>
      </w:r>
      <w:r>
        <w:t>области архитектурно-строительного проектирования</w:t>
      </w:r>
      <w:r w:rsidRPr="00722CD1">
        <w:t xml:space="preserve"> </w:t>
      </w:r>
      <w:r>
        <w:t>и профессиональное мастерство</w:t>
      </w:r>
      <w:r w:rsidRPr="00722CD1">
        <w:t xml:space="preserve">, члены </w:t>
      </w:r>
      <w:r w:rsidR="00714275">
        <w:t>Правления</w:t>
      </w:r>
      <w:r w:rsidRPr="00722CD1">
        <w:t xml:space="preserve"> </w:t>
      </w:r>
      <w:r w:rsidR="00714275">
        <w:t>Ассоциации</w:t>
      </w:r>
      <w:r w:rsidRPr="00722CD1">
        <w:t xml:space="preserve">, члены постоянно действующих комиссий, работники дирекции, активно участвующие в развитии   системы саморегулирования и деятельности </w:t>
      </w:r>
      <w:r w:rsidR="00714275">
        <w:t>Ассоциации</w:t>
      </w:r>
      <w:r w:rsidRPr="00722CD1">
        <w:t>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1.3. Наградами </w:t>
      </w:r>
      <w:r w:rsidR="00714275">
        <w:t>Ассоциации</w:t>
      </w:r>
      <w:r>
        <w:t xml:space="preserve"> являются:</w:t>
      </w:r>
    </w:p>
    <w:p w:rsidR="007943A3" w:rsidRDefault="007943A3" w:rsidP="00871505">
      <w:pPr>
        <w:ind w:left="708"/>
        <w:jc w:val="both"/>
      </w:pPr>
      <w:r>
        <w:t>- для проектных организаций и индивидуальных предпринимателей:</w:t>
      </w:r>
    </w:p>
    <w:p w:rsidR="007943A3" w:rsidRPr="00F37471" w:rsidRDefault="007943A3" w:rsidP="00871505">
      <w:pPr>
        <w:ind w:left="708"/>
        <w:jc w:val="both"/>
      </w:pPr>
      <w:r>
        <w:rPr>
          <w:b/>
        </w:rPr>
        <w:t xml:space="preserve"> </w:t>
      </w:r>
      <w:r w:rsidRPr="00753C99">
        <w:rPr>
          <w:b/>
        </w:rPr>
        <w:t xml:space="preserve">Диплом </w:t>
      </w:r>
      <w:r>
        <w:t xml:space="preserve">Саморегулируемой организации </w:t>
      </w:r>
      <w:r w:rsidR="00714275">
        <w:t>Ассоциации</w:t>
      </w:r>
      <w:r>
        <w:t xml:space="preserve"> «Гильдия</w:t>
      </w:r>
    </w:p>
    <w:p w:rsidR="007943A3" w:rsidRDefault="007943A3" w:rsidP="00871505">
      <w:pPr>
        <w:jc w:val="both"/>
      </w:pPr>
      <w:r>
        <w:t>проектировщиков Астраханской области».</w:t>
      </w:r>
    </w:p>
    <w:p w:rsidR="007943A3" w:rsidRDefault="007943A3" w:rsidP="00871505">
      <w:pPr>
        <w:ind w:firstLine="708"/>
        <w:jc w:val="both"/>
      </w:pPr>
      <w:r>
        <w:t xml:space="preserve">- для специалистов индивидуальных предпринимателей и проектных организаций, членов </w:t>
      </w:r>
      <w:r w:rsidR="00714275">
        <w:t>Правления</w:t>
      </w:r>
      <w:r>
        <w:t>, членов постоянно действующих комиссий и работников дирекции:</w:t>
      </w:r>
    </w:p>
    <w:p w:rsidR="007943A3" w:rsidRDefault="007943A3" w:rsidP="00871505">
      <w:pPr>
        <w:ind w:firstLine="708"/>
        <w:jc w:val="both"/>
      </w:pPr>
      <w:r>
        <w:t xml:space="preserve"> </w:t>
      </w:r>
      <w:r w:rsidRPr="00753C99">
        <w:rPr>
          <w:b/>
        </w:rPr>
        <w:t>Почетная грамота</w:t>
      </w:r>
      <w:r>
        <w:t xml:space="preserve"> Саморегулируемой организации </w:t>
      </w:r>
      <w:r w:rsidR="00714275">
        <w:t>Ассоциация</w:t>
      </w:r>
      <w:r>
        <w:t xml:space="preserve"> «Гильдия проектировщиков Астраханской области». К Почетной грамоте прилагается </w:t>
      </w:r>
      <w:r w:rsidRPr="00F37471">
        <w:rPr>
          <w:b/>
        </w:rPr>
        <w:t>премия</w:t>
      </w:r>
      <w:r>
        <w:t xml:space="preserve"> в сумме 3000 руб. из средств </w:t>
      </w:r>
      <w:r w:rsidR="00714275">
        <w:t>Ассоциации</w:t>
      </w:r>
      <w:r>
        <w:t>.</w:t>
      </w:r>
    </w:p>
    <w:p w:rsidR="007943A3" w:rsidRDefault="007943A3" w:rsidP="00871505">
      <w:pPr>
        <w:ind w:firstLine="708"/>
        <w:jc w:val="both"/>
      </w:pPr>
      <w:r w:rsidRPr="00F37471">
        <w:rPr>
          <w:b/>
        </w:rPr>
        <w:t xml:space="preserve"> </w:t>
      </w:r>
      <w:r w:rsidRPr="00753C99">
        <w:rPr>
          <w:b/>
        </w:rPr>
        <w:t>Благодарственное письмо</w:t>
      </w:r>
      <w:r>
        <w:t xml:space="preserve"> Саморегулируемой организации </w:t>
      </w:r>
      <w:r w:rsidR="00714275">
        <w:t>Ассоциации</w:t>
      </w:r>
      <w:r>
        <w:t xml:space="preserve"> «Гильдия проектировщиков Астраханской области».</w:t>
      </w:r>
    </w:p>
    <w:p w:rsidR="007943A3" w:rsidRDefault="007943A3" w:rsidP="00871505">
      <w:pPr>
        <w:ind w:left="708"/>
        <w:jc w:val="both"/>
      </w:pPr>
    </w:p>
    <w:p w:rsidR="007943A3" w:rsidRDefault="00871505" w:rsidP="00871505">
      <w:pPr>
        <w:ind w:left="1152"/>
      </w:pPr>
      <w:r>
        <w:rPr>
          <w:b/>
        </w:rPr>
        <w:t xml:space="preserve">                      </w:t>
      </w:r>
      <w:r w:rsidR="00376D30">
        <w:rPr>
          <w:b/>
        </w:rPr>
        <w:t xml:space="preserve">  </w:t>
      </w:r>
      <w:r>
        <w:rPr>
          <w:b/>
        </w:rPr>
        <w:t xml:space="preserve">2. </w:t>
      </w:r>
      <w:r w:rsidR="007943A3">
        <w:rPr>
          <w:b/>
        </w:rPr>
        <w:t>Порядок представления к награждению</w:t>
      </w:r>
    </w:p>
    <w:p w:rsidR="007943A3" w:rsidRDefault="007943A3" w:rsidP="00871505">
      <w:pPr>
        <w:jc w:val="both"/>
      </w:pP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2.1. Решение о награждении организации или индивидуального предпринимателя принимает </w:t>
      </w:r>
      <w:r w:rsidR="00714275">
        <w:t>Правление Ассоциации</w:t>
      </w:r>
      <w:r>
        <w:t xml:space="preserve"> по представлению дирекции с приложением справки, содержащей общие сведения об организации.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2.2. Ходатайствовать о награждении Почетной грамотой или Благодарственным письмом имеют право руководители организаций-членов </w:t>
      </w:r>
      <w:r w:rsidR="00714275">
        <w:t>АС</w:t>
      </w:r>
      <w:r>
        <w:t xml:space="preserve">, собрания трудовых коллективов организаций, председатель </w:t>
      </w:r>
      <w:r w:rsidR="00714275">
        <w:t xml:space="preserve">Правления </w:t>
      </w:r>
      <w:r>
        <w:t xml:space="preserve">и </w:t>
      </w:r>
      <w:r w:rsidR="00714275">
        <w:t>генеральный</w:t>
      </w:r>
      <w:r>
        <w:t xml:space="preserve"> директор </w:t>
      </w:r>
      <w:r w:rsidR="00714275">
        <w:t>Ассоциации</w:t>
      </w:r>
      <w:r>
        <w:t xml:space="preserve">. 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2.3. Ходатайство о награждении или протокол общего собрания трудового коллектива направляется в </w:t>
      </w:r>
      <w:r w:rsidR="00714275">
        <w:t>ди</w:t>
      </w:r>
      <w:r>
        <w:t>рекцию с приложением представления (приложение № 1), развернутой характеристики с указанием конкретных достижений и выписки из трудовой книжки не позднее, чем за 1,5 месяца до даты награждения.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2.4. Каждая организация, индивидуальный предприниматель, председатель </w:t>
      </w:r>
      <w:r w:rsidR="00714275">
        <w:t>Правления</w:t>
      </w:r>
      <w:r>
        <w:t xml:space="preserve"> и </w:t>
      </w:r>
      <w:r w:rsidR="00714275">
        <w:t>генеральный</w:t>
      </w:r>
      <w:r>
        <w:t xml:space="preserve"> директор </w:t>
      </w:r>
      <w:r w:rsidR="00714275">
        <w:t>Ассоциации</w:t>
      </w:r>
      <w:r>
        <w:t xml:space="preserve"> вправе представить к награждению</w:t>
      </w:r>
      <w:r w:rsidRPr="00F37471">
        <w:t xml:space="preserve"> </w:t>
      </w:r>
      <w:r>
        <w:t>одного работника.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2.5. Не позднее 1 месяца дирекция выносит поступившие предложения о награждении работников на рассмотрение </w:t>
      </w:r>
      <w:r w:rsidR="00714275">
        <w:t>Правлении</w:t>
      </w:r>
      <w:r>
        <w:t>, которая вправе самостоятельно производить отбор</w:t>
      </w:r>
      <w:r w:rsidR="00714275">
        <w:t xml:space="preserve"> </w:t>
      </w:r>
      <w:r>
        <w:t xml:space="preserve">  кандидатур, представленных на награждение: не более 1 организации или индивидуального предпринимателя Дипломом, не более 5 человек Почетными грамотами и не более 10 человек Благодарственными письмами.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2.6. Награждение производится один раз в год – на общем отчетном собрании.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2.7. Повторное награждение одноименной наградой одного специалиста не производится.</w:t>
      </w:r>
    </w:p>
    <w:p w:rsidR="007943A3" w:rsidRDefault="007943A3" w:rsidP="00871505">
      <w:pPr>
        <w:jc w:val="both"/>
      </w:pPr>
    </w:p>
    <w:p w:rsidR="007943A3" w:rsidRDefault="00376D30" w:rsidP="00376D30">
      <w:pPr>
        <w:ind w:left="2160"/>
        <w:jc w:val="both"/>
        <w:rPr>
          <w:b/>
        </w:rPr>
      </w:pPr>
      <w:r>
        <w:rPr>
          <w:b/>
        </w:rPr>
        <w:t xml:space="preserve">                3. Основания для награждения</w:t>
      </w:r>
    </w:p>
    <w:p w:rsidR="007943A3" w:rsidRDefault="007943A3" w:rsidP="00871505">
      <w:pPr>
        <w:tabs>
          <w:tab w:val="left" w:pos="7695"/>
        </w:tabs>
        <w:jc w:val="both"/>
        <w:rPr>
          <w:b/>
        </w:rPr>
      </w:pPr>
      <w:r>
        <w:rPr>
          <w:b/>
        </w:rPr>
        <w:tab/>
      </w:r>
    </w:p>
    <w:p w:rsidR="007943A3" w:rsidRPr="00F37471" w:rsidRDefault="007943A3" w:rsidP="00871505">
      <w:pPr>
        <w:jc w:val="both"/>
        <w:rPr>
          <w:b/>
        </w:rPr>
      </w:pP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3.1. Основанием для представления к награждению индивидуальных предпринимателей и организаций-членов </w:t>
      </w:r>
      <w:r w:rsidR="00714275">
        <w:t>Ассоциации</w:t>
      </w:r>
      <w:r>
        <w:t xml:space="preserve"> является: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высокое качество выполняемых работ по проектированию и обследованию несущих конструкций зданий и сооружений;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положительные экономические и производственные показатели в деятельности коллектива;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участие в создании крупных или имеющих особо важное значение проектах;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- соблюдение Устава, стандартов и правил </w:t>
      </w:r>
      <w:r w:rsidR="00714275">
        <w:t>Ассоциации</w:t>
      </w:r>
      <w:r>
        <w:t xml:space="preserve">, активное участие в деятельности </w:t>
      </w:r>
      <w:r w:rsidR="00714275">
        <w:t>АС</w:t>
      </w:r>
      <w:r>
        <w:t xml:space="preserve"> и НОП</w:t>
      </w:r>
      <w:r w:rsidR="00714275">
        <w:t>РИЗ</w:t>
      </w:r>
      <w:r>
        <w:t>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- участие в конкурсах и иных мероприятиях, проводимых </w:t>
      </w:r>
      <w:r w:rsidR="00714275">
        <w:t>Ассоциацией</w:t>
      </w:r>
      <w:r>
        <w:t xml:space="preserve">, </w:t>
      </w:r>
      <w:r w:rsidR="00714275">
        <w:t>НОПРИЗом</w:t>
      </w:r>
      <w:r>
        <w:t>, другими организациями и государственными структурами.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3.2. Основанием для представления к награждению руководителей и специалистов членов </w:t>
      </w:r>
      <w:r w:rsidR="00714275">
        <w:t>Ассоциации</w:t>
      </w:r>
      <w:r>
        <w:t xml:space="preserve"> является: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непрерывный стаж работы в организации более 5 лет на момент награждения;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высокие показатели производительности труда и качества выполняемых работ;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участие в разработке инновационных технологий и  методик в области проектирования объектов капитального строительства;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>- участие в разработке проектов с повышенной степенью сложности;</w:t>
      </w:r>
    </w:p>
    <w:p w:rsidR="007943A3" w:rsidRDefault="007943A3" w:rsidP="00871505">
      <w:pPr>
        <w:numPr>
          <w:ilvl w:val="1"/>
          <w:numId w:val="1"/>
        </w:numPr>
        <w:jc w:val="both"/>
      </w:pPr>
      <w:r>
        <w:t xml:space="preserve">- участие в конкурсах, проводимых </w:t>
      </w:r>
      <w:r w:rsidR="00714275">
        <w:t>Ассоциацией</w:t>
      </w:r>
      <w:r>
        <w:t>, НОП</w:t>
      </w:r>
      <w:r w:rsidR="00714275">
        <w:t>РИЗом</w:t>
      </w:r>
      <w:r>
        <w:t>, другими организациями и государственными структурами.</w:t>
      </w:r>
    </w:p>
    <w:p w:rsidR="007943A3" w:rsidRDefault="007943A3" w:rsidP="00871505">
      <w:pPr>
        <w:jc w:val="both"/>
      </w:pPr>
    </w:p>
    <w:p w:rsidR="007943A3" w:rsidRDefault="00376D30" w:rsidP="00376D30">
      <w:pPr>
        <w:ind w:left="3420"/>
        <w:jc w:val="both"/>
        <w:rPr>
          <w:b/>
        </w:rPr>
      </w:pPr>
      <w:r>
        <w:rPr>
          <w:b/>
        </w:rPr>
        <w:t xml:space="preserve">4. </w:t>
      </w:r>
      <w:r w:rsidR="007943A3" w:rsidRPr="00F37471">
        <w:rPr>
          <w:b/>
        </w:rPr>
        <w:t>Порядок награждения</w:t>
      </w:r>
    </w:p>
    <w:p w:rsidR="007943A3" w:rsidRDefault="007943A3" w:rsidP="00871505">
      <w:pPr>
        <w:ind w:left="4248"/>
        <w:jc w:val="both"/>
        <w:rPr>
          <w:b/>
        </w:rPr>
      </w:pPr>
    </w:p>
    <w:p w:rsidR="007943A3" w:rsidRPr="00F37471" w:rsidRDefault="007943A3" w:rsidP="00871505">
      <w:pPr>
        <w:ind w:firstLine="708"/>
        <w:jc w:val="both"/>
      </w:pPr>
      <w:r>
        <w:t xml:space="preserve">4.1. Дипломы, Почетные грамоты и Благодарственные письма изготавливаются на специальных бланках с использованием символики </w:t>
      </w:r>
      <w:r w:rsidR="00714275">
        <w:t>АС</w:t>
      </w:r>
      <w:r>
        <w:t xml:space="preserve">, подписываются председателем </w:t>
      </w:r>
      <w:r w:rsidR="00714275">
        <w:t>Правления</w:t>
      </w:r>
      <w:r>
        <w:t xml:space="preserve">, </w:t>
      </w:r>
      <w:r w:rsidR="00714275">
        <w:t>генеральным</w:t>
      </w:r>
      <w:r>
        <w:t xml:space="preserve"> директором и заверяются печатью </w:t>
      </w:r>
      <w:r w:rsidR="00714275">
        <w:t>АС</w:t>
      </w:r>
      <w:r>
        <w:t xml:space="preserve">. </w:t>
      </w:r>
    </w:p>
    <w:p w:rsidR="007943A3" w:rsidRDefault="007943A3" w:rsidP="00871505">
      <w:pPr>
        <w:ind w:firstLine="708"/>
        <w:jc w:val="both"/>
      </w:pPr>
      <w:r>
        <w:t xml:space="preserve">4.2. Награждение производится в торжественной обстановке на общем отчетном собрании один раз в год. В случае неявки награждаемого, вручение происходит на рабочем месте в течение последующих 10 дней. </w:t>
      </w:r>
    </w:p>
    <w:p w:rsidR="007943A3" w:rsidRDefault="007943A3" w:rsidP="00871505">
      <w:pPr>
        <w:ind w:firstLine="708"/>
        <w:jc w:val="both"/>
      </w:pPr>
      <w:r>
        <w:t xml:space="preserve">Вручение наград производит председатель </w:t>
      </w:r>
      <w:r w:rsidR="00714275">
        <w:t>Правления</w:t>
      </w:r>
      <w:r>
        <w:t xml:space="preserve"> или по его поручению иное лицо.</w:t>
      </w:r>
    </w:p>
    <w:p w:rsidR="007943A3" w:rsidRDefault="007943A3" w:rsidP="00871505">
      <w:pPr>
        <w:ind w:firstLine="708"/>
        <w:jc w:val="both"/>
      </w:pPr>
      <w:r>
        <w:t xml:space="preserve">4.3. Общая сумма денежных средств, выделяемых для целей награждения, закладывается в смету расходов </w:t>
      </w:r>
      <w:r w:rsidR="00714275">
        <w:t>Ассоциации</w:t>
      </w:r>
      <w:r>
        <w:t xml:space="preserve"> на соответствующий год.</w:t>
      </w:r>
    </w:p>
    <w:p w:rsidR="007943A3" w:rsidRDefault="007943A3" w:rsidP="00871505">
      <w:pPr>
        <w:ind w:firstLine="708"/>
        <w:jc w:val="both"/>
      </w:pPr>
      <w:r>
        <w:t xml:space="preserve">4.4. Вручение </w:t>
      </w:r>
      <w:proofErr w:type="gramStart"/>
      <w:r>
        <w:t>премий  оформляется</w:t>
      </w:r>
      <w:proofErr w:type="gramEnd"/>
      <w:r>
        <w:t xml:space="preserve"> приказом </w:t>
      </w:r>
      <w:r w:rsidR="00714275">
        <w:t>генерального</w:t>
      </w:r>
      <w:r>
        <w:t xml:space="preserve"> директора, изданным на основании решения </w:t>
      </w:r>
      <w:r w:rsidR="00714275">
        <w:t>Правления Ассоциации</w:t>
      </w:r>
      <w:r>
        <w:t>.</w:t>
      </w:r>
    </w:p>
    <w:p w:rsidR="007943A3" w:rsidRDefault="007943A3" w:rsidP="00871505">
      <w:pPr>
        <w:ind w:firstLine="708"/>
        <w:jc w:val="both"/>
      </w:pPr>
      <w:r>
        <w:t xml:space="preserve">4.5. </w:t>
      </w:r>
      <w:r w:rsidR="00714275">
        <w:t>Д</w:t>
      </w:r>
      <w:r>
        <w:t xml:space="preserve">ирекция на своем сайте информирует членов </w:t>
      </w:r>
      <w:r w:rsidR="00714275">
        <w:t>АС</w:t>
      </w:r>
      <w:r>
        <w:t xml:space="preserve"> о награждении, с указанием награжденных.</w:t>
      </w:r>
    </w:p>
    <w:p w:rsidR="007943A3" w:rsidRDefault="007943A3" w:rsidP="00871505">
      <w:pPr>
        <w:ind w:firstLine="708"/>
        <w:jc w:val="both"/>
      </w:pPr>
    </w:p>
    <w:p w:rsidR="007943A3" w:rsidRDefault="00376D30" w:rsidP="00376D30">
      <w:pPr>
        <w:ind w:left="3420" w:hanging="180"/>
        <w:jc w:val="both"/>
      </w:pPr>
      <w:r>
        <w:rPr>
          <w:b/>
        </w:rPr>
        <w:t xml:space="preserve">5. </w:t>
      </w:r>
      <w:r w:rsidR="007943A3">
        <w:rPr>
          <w:b/>
        </w:rPr>
        <w:t>Заключительные положения</w:t>
      </w:r>
    </w:p>
    <w:p w:rsidR="007943A3" w:rsidRDefault="007943A3" w:rsidP="00871505">
      <w:pPr>
        <w:jc w:val="both"/>
      </w:pPr>
    </w:p>
    <w:p w:rsidR="007943A3" w:rsidRDefault="007943A3" w:rsidP="00871505">
      <w:pPr>
        <w:ind w:firstLine="708"/>
        <w:jc w:val="both"/>
      </w:pPr>
      <w:r>
        <w:t xml:space="preserve">5.1. Организационное обеспечение мероприятий, связанных с награждением Дипломами, Почетными грамотами (с приложениями премий) и Благодарственными письмами, учет и регистрацию награжденных осуществляет дирекция </w:t>
      </w:r>
      <w:r w:rsidR="00714275">
        <w:t>Ассоциации</w:t>
      </w:r>
      <w:r>
        <w:t>.</w:t>
      </w:r>
    </w:p>
    <w:p w:rsidR="007943A3" w:rsidRDefault="007943A3" w:rsidP="00871505">
      <w:pPr>
        <w:ind w:firstLine="708"/>
        <w:jc w:val="both"/>
      </w:pPr>
      <w:r>
        <w:t>5.2. При утере наградного документа дубликаты не выдаются.</w:t>
      </w:r>
    </w:p>
    <w:p w:rsidR="007943A3" w:rsidRDefault="007943A3" w:rsidP="00871505">
      <w:pPr>
        <w:ind w:firstLine="708"/>
        <w:jc w:val="both"/>
      </w:pPr>
      <w:r>
        <w:t xml:space="preserve">5.3. Настоящее </w:t>
      </w:r>
      <w:r w:rsidR="009D4155">
        <w:t>П</w:t>
      </w:r>
      <w:r>
        <w:t>оложение</w:t>
      </w:r>
      <w:r w:rsidR="009D4155">
        <w:t xml:space="preserve"> и</w:t>
      </w:r>
      <w:r>
        <w:t xml:space="preserve"> изменения к нему утверждаются </w:t>
      </w:r>
      <w:r w:rsidR="00714275">
        <w:t>Правлением</w:t>
      </w:r>
      <w:r w:rsidR="009D4155">
        <w:t xml:space="preserve"> </w:t>
      </w:r>
      <w:r w:rsidR="00714275">
        <w:t>Ассоциации</w:t>
      </w:r>
      <w:r>
        <w:t xml:space="preserve"> и вступает в силу с момента утверждения.</w:t>
      </w:r>
    </w:p>
    <w:p w:rsidR="007943A3" w:rsidRDefault="007943A3" w:rsidP="00871505">
      <w:pPr>
        <w:ind w:firstLine="708"/>
        <w:jc w:val="both"/>
      </w:pPr>
    </w:p>
    <w:p w:rsidR="007943A3" w:rsidRPr="00F37471" w:rsidRDefault="00C506EF" w:rsidP="00871505">
      <w:pPr>
        <w:ind w:firstLine="708"/>
        <w:jc w:val="both"/>
      </w:pPr>
      <w:r>
        <w:t xml:space="preserve">                              </w:t>
      </w:r>
      <w:r w:rsidR="007943A3">
        <w:t>Приложение: форма представления к награждению.</w:t>
      </w:r>
    </w:p>
    <w:p w:rsidR="007943A3" w:rsidRPr="00F37471" w:rsidRDefault="007943A3" w:rsidP="00871505">
      <w:pPr>
        <w:ind w:firstLine="708"/>
        <w:jc w:val="both"/>
      </w:pPr>
    </w:p>
    <w:p w:rsidR="007954EC" w:rsidRDefault="007954EC" w:rsidP="00871505">
      <w:pPr>
        <w:jc w:val="both"/>
      </w:pPr>
    </w:p>
    <w:p w:rsidR="002905B3" w:rsidRDefault="002905B3" w:rsidP="00871505">
      <w:pPr>
        <w:jc w:val="both"/>
      </w:pPr>
    </w:p>
    <w:p w:rsidR="002905B3" w:rsidRDefault="002905B3" w:rsidP="00871505">
      <w:pPr>
        <w:jc w:val="both"/>
      </w:pPr>
    </w:p>
    <w:p w:rsidR="002905B3" w:rsidRDefault="002905B3" w:rsidP="00871505">
      <w:pPr>
        <w:jc w:val="both"/>
      </w:pPr>
    </w:p>
    <w:p w:rsidR="002905B3" w:rsidRDefault="002905B3" w:rsidP="00871505">
      <w:pPr>
        <w:jc w:val="both"/>
      </w:pPr>
    </w:p>
    <w:p w:rsidR="002905B3" w:rsidRDefault="002905B3" w:rsidP="00871505">
      <w:pPr>
        <w:jc w:val="both"/>
      </w:pPr>
    </w:p>
    <w:p w:rsidR="002905B3" w:rsidRDefault="002905B3" w:rsidP="002905B3">
      <w:bookmarkStart w:id="0" w:name="_GoBack"/>
      <w:bookmarkEnd w:id="0"/>
    </w:p>
    <w:p w:rsidR="002905B3" w:rsidRDefault="002905B3" w:rsidP="002905B3">
      <w:pPr>
        <w:jc w:val="right"/>
      </w:pPr>
      <w:r>
        <w:t>Приложение</w:t>
      </w:r>
    </w:p>
    <w:p w:rsidR="002905B3" w:rsidRDefault="002905B3" w:rsidP="002905B3">
      <w:pPr>
        <w:jc w:val="right"/>
      </w:pPr>
      <w:r>
        <w:t>к Положению «О порядке награждения</w:t>
      </w:r>
    </w:p>
    <w:p w:rsidR="002905B3" w:rsidRDefault="002905B3" w:rsidP="002905B3">
      <w:pPr>
        <w:jc w:val="right"/>
      </w:pPr>
      <w:r>
        <w:t xml:space="preserve"> организаций-членов СРО АС «ГПАО»</w:t>
      </w:r>
    </w:p>
    <w:p w:rsidR="002905B3" w:rsidRDefault="002905B3" w:rsidP="002905B3">
      <w:pPr>
        <w:jc w:val="right"/>
      </w:pPr>
    </w:p>
    <w:p w:rsidR="002905B3" w:rsidRDefault="002905B3" w:rsidP="002905B3">
      <w:pPr>
        <w:jc w:val="right"/>
      </w:pPr>
    </w:p>
    <w:p w:rsidR="002905B3" w:rsidRDefault="002905B3" w:rsidP="002905B3">
      <w:pPr>
        <w:jc w:val="right"/>
      </w:pPr>
      <w:r>
        <w:t>В Правление СРО АС «ГПАО»</w:t>
      </w:r>
    </w:p>
    <w:p w:rsidR="002905B3" w:rsidRPr="005B00FC" w:rsidRDefault="002905B3" w:rsidP="002905B3">
      <w:pPr>
        <w:jc w:val="right"/>
        <w:rPr>
          <w:sz w:val="28"/>
          <w:szCs w:val="28"/>
        </w:rPr>
      </w:pPr>
      <w:r w:rsidRPr="005B00FC">
        <w:rPr>
          <w:sz w:val="28"/>
          <w:szCs w:val="28"/>
        </w:rPr>
        <w:t>________________________</w:t>
      </w:r>
    </w:p>
    <w:p w:rsidR="002905B3" w:rsidRPr="005B00FC" w:rsidRDefault="002905B3" w:rsidP="002905B3">
      <w:pPr>
        <w:jc w:val="right"/>
        <w:rPr>
          <w:sz w:val="28"/>
          <w:szCs w:val="28"/>
        </w:rPr>
      </w:pPr>
      <w:proofErr w:type="gramStart"/>
      <w:r w:rsidRPr="005B00FC">
        <w:rPr>
          <w:sz w:val="28"/>
          <w:szCs w:val="28"/>
        </w:rPr>
        <w:t>от  _</w:t>
      </w:r>
      <w:proofErr w:type="gramEnd"/>
      <w:r w:rsidRPr="005B00FC">
        <w:rPr>
          <w:sz w:val="28"/>
          <w:szCs w:val="28"/>
        </w:rPr>
        <w:t>_______________________</w:t>
      </w:r>
    </w:p>
    <w:p w:rsidR="002905B3" w:rsidRDefault="002905B3" w:rsidP="002905B3">
      <w:pPr>
        <w:jc w:val="right"/>
      </w:pPr>
    </w:p>
    <w:p w:rsidR="002905B3" w:rsidRDefault="002905B3" w:rsidP="002905B3">
      <w:pPr>
        <w:jc w:val="right"/>
      </w:pPr>
    </w:p>
    <w:p w:rsidR="002905B3" w:rsidRPr="005B00FC" w:rsidRDefault="002905B3" w:rsidP="002905B3">
      <w:pPr>
        <w:jc w:val="right"/>
        <w:rPr>
          <w:sz w:val="28"/>
          <w:szCs w:val="28"/>
        </w:rPr>
      </w:pPr>
    </w:p>
    <w:p w:rsidR="002905B3" w:rsidRPr="005B00FC" w:rsidRDefault="002905B3" w:rsidP="002905B3">
      <w:pPr>
        <w:jc w:val="center"/>
        <w:rPr>
          <w:sz w:val="28"/>
          <w:szCs w:val="28"/>
        </w:rPr>
      </w:pPr>
      <w:r w:rsidRPr="005B00FC">
        <w:rPr>
          <w:sz w:val="28"/>
          <w:szCs w:val="28"/>
        </w:rPr>
        <w:t>ХОДАТАЙСТВО О НАГРАЖДЕНИИ</w:t>
      </w:r>
    </w:p>
    <w:p w:rsidR="002905B3" w:rsidRPr="005B00FC" w:rsidRDefault="002905B3" w:rsidP="002905B3">
      <w:pPr>
        <w:jc w:val="center"/>
        <w:rPr>
          <w:sz w:val="28"/>
          <w:szCs w:val="28"/>
        </w:rPr>
      </w:pPr>
    </w:p>
    <w:p w:rsidR="002905B3" w:rsidRPr="005B00FC" w:rsidRDefault="002905B3" w:rsidP="002905B3">
      <w:pPr>
        <w:jc w:val="center"/>
        <w:rPr>
          <w:sz w:val="28"/>
          <w:szCs w:val="28"/>
        </w:rPr>
      </w:pPr>
    </w:p>
    <w:p w:rsidR="002905B3" w:rsidRPr="005B00FC" w:rsidRDefault="002905B3" w:rsidP="002905B3">
      <w:pPr>
        <w:jc w:val="both"/>
        <w:rPr>
          <w:sz w:val="28"/>
          <w:szCs w:val="28"/>
        </w:rPr>
      </w:pPr>
      <w:r w:rsidRPr="005B00FC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</w:t>
      </w:r>
      <w:r w:rsidRPr="005B00FC">
        <w:rPr>
          <w:sz w:val="28"/>
          <w:szCs w:val="28"/>
        </w:rPr>
        <w:t xml:space="preserve"> ходатайствует о награждении</w:t>
      </w:r>
    </w:p>
    <w:p w:rsidR="002905B3" w:rsidRDefault="002905B3" w:rsidP="002905B3">
      <w:pPr>
        <w:jc w:val="both"/>
        <w:rPr>
          <w:sz w:val="20"/>
          <w:szCs w:val="20"/>
        </w:rPr>
      </w:pPr>
      <w:r>
        <w:t xml:space="preserve">               </w:t>
      </w:r>
      <w:r w:rsidRPr="005B00FC">
        <w:rPr>
          <w:sz w:val="20"/>
          <w:szCs w:val="20"/>
        </w:rPr>
        <w:t>(наименование организации, вносящей ходатайство)</w:t>
      </w:r>
    </w:p>
    <w:p w:rsidR="002905B3" w:rsidRDefault="002905B3" w:rsidP="002905B3">
      <w:pPr>
        <w:jc w:val="both"/>
        <w:rPr>
          <w:sz w:val="20"/>
          <w:szCs w:val="20"/>
        </w:rPr>
      </w:pPr>
    </w:p>
    <w:p w:rsidR="002905B3" w:rsidRDefault="002905B3" w:rsidP="002905B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905B3" w:rsidRDefault="002905B3" w:rsidP="002905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(наименование или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и должность награждаемого)</w:t>
      </w:r>
    </w:p>
    <w:p w:rsidR="002905B3" w:rsidRDefault="002905B3" w:rsidP="002905B3">
      <w:pPr>
        <w:jc w:val="both"/>
        <w:rPr>
          <w:sz w:val="20"/>
          <w:szCs w:val="20"/>
        </w:rPr>
      </w:pPr>
    </w:p>
    <w:p w:rsidR="002905B3" w:rsidRDefault="002905B3" w:rsidP="002905B3">
      <w:pPr>
        <w:jc w:val="both"/>
        <w:rPr>
          <w:sz w:val="28"/>
          <w:szCs w:val="28"/>
        </w:rPr>
      </w:pPr>
      <w:r w:rsidRPr="005B00FC">
        <w:rPr>
          <w:sz w:val="28"/>
          <w:szCs w:val="28"/>
        </w:rPr>
        <w:t>наградой саморегулируемой организации Ассоциации «Гильдия п</w:t>
      </w:r>
      <w:r>
        <w:rPr>
          <w:sz w:val="28"/>
          <w:szCs w:val="28"/>
        </w:rPr>
        <w:t>р</w:t>
      </w:r>
      <w:r w:rsidRPr="005B00FC">
        <w:rPr>
          <w:sz w:val="28"/>
          <w:szCs w:val="28"/>
        </w:rPr>
        <w:t>оектировщиков Астраханской области» ________________________________________________</w:t>
      </w:r>
    </w:p>
    <w:p w:rsidR="002905B3" w:rsidRDefault="002905B3" w:rsidP="002905B3">
      <w:pPr>
        <w:jc w:val="both"/>
        <w:rPr>
          <w:sz w:val="20"/>
          <w:szCs w:val="20"/>
        </w:rPr>
      </w:pPr>
      <w:r w:rsidRPr="005B00F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</w:t>
      </w:r>
      <w:r w:rsidRPr="005B00FC">
        <w:rPr>
          <w:sz w:val="20"/>
          <w:szCs w:val="20"/>
        </w:rPr>
        <w:t xml:space="preserve">     (указать какой)</w:t>
      </w:r>
    </w:p>
    <w:p w:rsidR="002905B3" w:rsidRDefault="002905B3" w:rsidP="002905B3">
      <w:pPr>
        <w:jc w:val="both"/>
        <w:rPr>
          <w:sz w:val="28"/>
          <w:szCs w:val="28"/>
        </w:rPr>
      </w:pPr>
      <w:r>
        <w:rPr>
          <w:sz w:val="28"/>
          <w:szCs w:val="28"/>
        </w:rPr>
        <w:t>за __________________________________________________________________ ____________________________________________________________________________________________________________________________________</w:t>
      </w:r>
    </w:p>
    <w:p w:rsidR="002905B3" w:rsidRDefault="002905B3" w:rsidP="002905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(описываются конкретные заслуги представляемого к награждению)</w:t>
      </w:r>
    </w:p>
    <w:p w:rsidR="002905B3" w:rsidRDefault="002905B3" w:rsidP="002905B3">
      <w:pPr>
        <w:jc w:val="both"/>
        <w:rPr>
          <w:sz w:val="20"/>
          <w:szCs w:val="20"/>
        </w:rPr>
      </w:pPr>
    </w:p>
    <w:p w:rsidR="002905B3" w:rsidRDefault="002905B3" w:rsidP="002905B3">
      <w:pPr>
        <w:jc w:val="both"/>
        <w:rPr>
          <w:sz w:val="20"/>
          <w:szCs w:val="20"/>
        </w:rPr>
      </w:pPr>
    </w:p>
    <w:p w:rsidR="002905B3" w:rsidRPr="007D43AA" w:rsidRDefault="002905B3" w:rsidP="002905B3">
      <w:pPr>
        <w:jc w:val="both"/>
        <w:rPr>
          <w:sz w:val="28"/>
          <w:szCs w:val="28"/>
        </w:rPr>
      </w:pPr>
      <w:r w:rsidRPr="007D43AA">
        <w:rPr>
          <w:sz w:val="28"/>
          <w:szCs w:val="28"/>
        </w:rPr>
        <w:t>Приложения:</w:t>
      </w:r>
    </w:p>
    <w:p w:rsidR="002905B3" w:rsidRPr="007D43AA" w:rsidRDefault="002905B3" w:rsidP="002905B3">
      <w:pPr>
        <w:jc w:val="both"/>
        <w:rPr>
          <w:i/>
        </w:rPr>
      </w:pPr>
      <w:r w:rsidRPr="007D43AA">
        <w:rPr>
          <w:i/>
        </w:rPr>
        <w:t>Документы, обосновывающие ходатайство о награждении (в случае необходимости)</w:t>
      </w:r>
    </w:p>
    <w:p w:rsidR="002905B3" w:rsidRDefault="002905B3" w:rsidP="002905B3">
      <w:pPr>
        <w:jc w:val="right"/>
        <w:rPr>
          <w:sz w:val="28"/>
          <w:szCs w:val="28"/>
        </w:rPr>
      </w:pPr>
    </w:p>
    <w:p w:rsidR="002905B3" w:rsidRDefault="002905B3" w:rsidP="002905B3">
      <w:pPr>
        <w:jc w:val="right"/>
        <w:rPr>
          <w:sz w:val="28"/>
          <w:szCs w:val="28"/>
        </w:rPr>
      </w:pPr>
    </w:p>
    <w:p w:rsidR="002905B3" w:rsidRDefault="002905B3" w:rsidP="002905B3">
      <w:pPr>
        <w:jc w:val="right"/>
        <w:rPr>
          <w:sz w:val="28"/>
          <w:szCs w:val="28"/>
        </w:rPr>
      </w:pPr>
    </w:p>
    <w:p w:rsidR="002905B3" w:rsidRDefault="002905B3" w:rsidP="002905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 __________________</w:t>
      </w:r>
    </w:p>
    <w:p w:rsidR="002905B3" w:rsidRDefault="002905B3" w:rsidP="002905B3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(инициалы, фамилия)</w:t>
      </w:r>
      <w:r w:rsidRPr="007D43AA">
        <w:rPr>
          <w:sz w:val="28"/>
          <w:szCs w:val="28"/>
        </w:rPr>
        <w:t xml:space="preserve">   </w:t>
      </w:r>
    </w:p>
    <w:p w:rsidR="002905B3" w:rsidRDefault="002905B3" w:rsidP="002905B3">
      <w:pPr>
        <w:jc w:val="both"/>
        <w:rPr>
          <w:sz w:val="28"/>
          <w:szCs w:val="28"/>
        </w:rPr>
      </w:pPr>
    </w:p>
    <w:p w:rsidR="002905B3" w:rsidRDefault="002905B3" w:rsidP="002905B3">
      <w:pPr>
        <w:jc w:val="both"/>
        <w:rPr>
          <w:sz w:val="28"/>
          <w:szCs w:val="28"/>
        </w:rPr>
      </w:pPr>
    </w:p>
    <w:p w:rsidR="002905B3" w:rsidRPr="007D43AA" w:rsidRDefault="002905B3" w:rsidP="0029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____ « ___________ 20___ г.</w:t>
      </w:r>
      <w:r w:rsidRPr="007D43AA">
        <w:rPr>
          <w:sz w:val="28"/>
          <w:szCs w:val="28"/>
        </w:rPr>
        <w:t xml:space="preserve">           </w:t>
      </w:r>
    </w:p>
    <w:p w:rsidR="002905B3" w:rsidRDefault="002905B3" w:rsidP="00871505">
      <w:pPr>
        <w:jc w:val="both"/>
      </w:pPr>
    </w:p>
    <w:sectPr w:rsidR="002905B3" w:rsidSect="007943A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620"/>
    <w:multiLevelType w:val="hybridMultilevel"/>
    <w:tmpl w:val="ED6E3D3E"/>
    <w:lvl w:ilvl="0" w:tplc="C73A940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6F604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605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68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726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AC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0A5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67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56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A3"/>
    <w:rsid w:val="000B1F03"/>
    <w:rsid w:val="00144937"/>
    <w:rsid w:val="001A1F8F"/>
    <w:rsid w:val="00225613"/>
    <w:rsid w:val="002905B3"/>
    <w:rsid w:val="00291AD4"/>
    <w:rsid w:val="00376D30"/>
    <w:rsid w:val="006602BD"/>
    <w:rsid w:val="00714275"/>
    <w:rsid w:val="007561F2"/>
    <w:rsid w:val="007943A3"/>
    <w:rsid w:val="007954EC"/>
    <w:rsid w:val="007F647F"/>
    <w:rsid w:val="00844A4E"/>
    <w:rsid w:val="00871505"/>
    <w:rsid w:val="00981B3F"/>
    <w:rsid w:val="00991EFB"/>
    <w:rsid w:val="009D4155"/>
    <w:rsid w:val="00A570F9"/>
    <w:rsid w:val="00A6500F"/>
    <w:rsid w:val="00AE42B5"/>
    <w:rsid w:val="00B41EA1"/>
    <w:rsid w:val="00B86450"/>
    <w:rsid w:val="00C0463D"/>
    <w:rsid w:val="00C506EF"/>
    <w:rsid w:val="00C67CAF"/>
    <w:rsid w:val="00E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06B89-2CD6-40B9-8302-375B3448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A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4275"/>
    <w:pPr>
      <w:keepNext/>
      <w:spacing w:before="240" w:after="60"/>
      <w:jc w:val="right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3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4275"/>
    <w:rPr>
      <w:rFonts w:cs="Arial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ГПАО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ГПАО 2</dc:creator>
  <cp:lastModifiedBy>ГПАО СРО НП</cp:lastModifiedBy>
  <cp:revision>6</cp:revision>
  <cp:lastPrinted>2014-06-16T08:52:00Z</cp:lastPrinted>
  <dcterms:created xsi:type="dcterms:W3CDTF">2014-06-16T11:14:00Z</dcterms:created>
  <dcterms:modified xsi:type="dcterms:W3CDTF">2015-10-13T10:00:00Z</dcterms:modified>
</cp:coreProperties>
</file>